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2F390" w14:textId="77777777" w:rsidR="00230B2E" w:rsidRDefault="00230B2E" w:rsidP="00496E34">
      <w:pPr>
        <w:rPr>
          <w:rFonts w:ascii="Arial" w:hAnsi="Arial" w:cs="Arial"/>
          <w:b/>
        </w:rPr>
      </w:pPr>
    </w:p>
    <w:p w14:paraId="5F369A53" w14:textId="45FC014D" w:rsidR="002743E0" w:rsidRPr="002743E0" w:rsidRDefault="004D0F52" w:rsidP="002743E0">
      <w:pPr>
        <w:jc w:val="center"/>
        <w:rPr>
          <w:rFonts w:ascii="Arial" w:hAnsi="Arial" w:cs="Arial"/>
          <w:b/>
          <w:u w:val="single"/>
        </w:rPr>
      </w:pPr>
      <w:r>
        <w:rPr>
          <w:rFonts w:ascii="Arial" w:hAnsi="Arial" w:cs="Arial"/>
          <w:b/>
        </w:rPr>
        <w:t>FIRST EVER CAR TO GET A SPEEDING TICKET TO APPEAR AT CONCOURS OF ELEGANCE 2017</w:t>
      </w:r>
    </w:p>
    <w:p w14:paraId="4A838C6A" w14:textId="2D64EBA3" w:rsidR="00F3235B" w:rsidRPr="00764652" w:rsidRDefault="00F3235B" w:rsidP="00764652">
      <w:pPr>
        <w:ind w:right="503"/>
        <w:rPr>
          <w:rFonts w:ascii="Arial" w:hAnsi="Arial" w:cs="Arial"/>
          <w:b/>
        </w:rPr>
      </w:pPr>
    </w:p>
    <w:p w14:paraId="49A6C0E8" w14:textId="106891FE" w:rsidR="003B08B0" w:rsidRDefault="00CB2084" w:rsidP="00EE2131">
      <w:pPr>
        <w:pStyle w:val="ListParagraph"/>
        <w:numPr>
          <w:ilvl w:val="0"/>
          <w:numId w:val="3"/>
        </w:numPr>
        <w:ind w:left="426" w:right="503" w:hanging="142"/>
        <w:rPr>
          <w:rFonts w:ascii="Arial" w:hAnsi="Arial" w:cs="Arial"/>
          <w:b/>
        </w:rPr>
      </w:pPr>
      <w:r>
        <w:rPr>
          <w:rFonts w:ascii="Arial" w:hAnsi="Arial" w:cs="Arial"/>
          <w:b/>
        </w:rPr>
        <w:t xml:space="preserve">The </w:t>
      </w:r>
      <w:r w:rsidR="004D0F52">
        <w:rPr>
          <w:rFonts w:ascii="Arial" w:hAnsi="Arial" w:cs="Arial"/>
          <w:b/>
        </w:rPr>
        <w:t xml:space="preserve">1896 Arnold Benz Motor Carriage, famously the first car to ever receive a speeding ticket, will appear at </w:t>
      </w:r>
      <w:proofErr w:type="spellStart"/>
      <w:r w:rsidR="004D0F52">
        <w:rPr>
          <w:rFonts w:ascii="Arial" w:hAnsi="Arial" w:cs="Arial"/>
          <w:b/>
        </w:rPr>
        <w:t>Concours</w:t>
      </w:r>
      <w:proofErr w:type="spellEnd"/>
      <w:r w:rsidR="004D0F52">
        <w:rPr>
          <w:rFonts w:ascii="Arial" w:hAnsi="Arial" w:cs="Arial"/>
          <w:b/>
        </w:rPr>
        <w:t xml:space="preserve"> of Elegance 2017</w:t>
      </w:r>
    </w:p>
    <w:p w14:paraId="31651B49" w14:textId="77777777" w:rsidR="00764652" w:rsidRDefault="00764652" w:rsidP="00EE2131">
      <w:pPr>
        <w:ind w:left="426" w:right="503"/>
        <w:rPr>
          <w:rFonts w:ascii="Arial" w:hAnsi="Arial" w:cs="Arial"/>
          <w:b/>
        </w:rPr>
      </w:pPr>
    </w:p>
    <w:p w14:paraId="0E978831" w14:textId="70ED11FA" w:rsidR="00764652" w:rsidRPr="00764652" w:rsidRDefault="004D0F52" w:rsidP="00EE2131">
      <w:pPr>
        <w:pStyle w:val="ListParagraph"/>
        <w:numPr>
          <w:ilvl w:val="0"/>
          <w:numId w:val="3"/>
        </w:numPr>
        <w:ind w:left="426" w:right="503" w:hanging="141"/>
        <w:rPr>
          <w:rFonts w:ascii="Arial" w:hAnsi="Arial" w:cs="Arial"/>
          <w:b/>
        </w:rPr>
      </w:pPr>
      <w:r>
        <w:rPr>
          <w:rFonts w:ascii="Arial" w:hAnsi="Arial" w:cs="Arial"/>
          <w:b/>
        </w:rPr>
        <w:t>The driver, Walter Arnold, was travelling at 8mph – four times the speed limit – and was caught by a policeman on a bicycle</w:t>
      </w:r>
    </w:p>
    <w:p w14:paraId="25789C3A" w14:textId="77777777" w:rsidR="003B08B0" w:rsidRDefault="003B08B0" w:rsidP="00EE2131">
      <w:pPr>
        <w:pStyle w:val="ListParagraph"/>
        <w:ind w:left="426" w:right="503"/>
        <w:rPr>
          <w:rFonts w:ascii="Arial" w:hAnsi="Arial" w:cs="Arial"/>
          <w:b/>
        </w:rPr>
      </w:pPr>
    </w:p>
    <w:p w14:paraId="0B56A031" w14:textId="050982F9" w:rsidR="003B08B0" w:rsidRDefault="004D0F52" w:rsidP="00EE2131">
      <w:pPr>
        <w:pStyle w:val="ListParagraph"/>
        <w:numPr>
          <w:ilvl w:val="0"/>
          <w:numId w:val="3"/>
        </w:numPr>
        <w:ind w:left="426" w:right="503" w:hanging="142"/>
        <w:rPr>
          <w:rFonts w:ascii="Arial" w:hAnsi="Arial" w:cs="Arial"/>
          <w:b/>
        </w:rPr>
      </w:pPr>
      <w:r>
        <w:rPr>
          <w:rFonts w:ascii="Arial" w:hAnsi="Arial" w:cs="Arial"/>
          <w:b/>
        </w:rPr>
        <w:t xml:space="preserve">Joining the Arnold Benz Motor Carriage will be a parade of ‘Veteran Cars’ – those built before </w:t>
      </w:r>
      <w:r w:rsidR="00F233F1">
        <w:rPr>
          <w:rFonts w:ascii="Arial" w:hAnsi="Arial" w:cs="Arial"/>
          <w:b/>
        </w:rPr>
        <w:t>1905</w:t>
      </w:r>
    </w:p>
    <w:p w14:paraId="450175E6" w14:textId="77777777" w:rsidR="008E1392" w:rsidRPr="008E1392" w:rsidRDefault="008E1392" w:rsidP="00EE2131">
      <w:pPr>
        <w:ind w:left="426" w:right="503"/>
        <w:rPr>
          <w:rFonts w:ascii="Arial" w:hAnsi="Arial" w:cs="Arial"/>
          <w:b/>
        </w:rPr>
      </w:pPr>
    </w:p>
    <w:p w14:paraId="7DFD3359" w14:textId="34824A2C" w:rsidR="008E1392" w:rsidRDefault="004D0F52" w:rsidP="00EE2131">
      <w:pPr>
        <w:pStyle w:val="ListParagraph"/>
        <w:numPr>
          <w:ilvl w:val="0"/>
          <w:numId w:val="3"/>
        </w:numPr>
        <w:ind w:left="426" w:right="503" w:hanging="142"/>
        <w:rPr>
          <w:rFonts w:ascii="Arial" w:hAnsi="Arial" w:cs="Arial"/>
          <w:b/>
        </w:rPr>
      </w:pPr>
      <w:r>
        <w:rPr>
          <w:rFonts w:ascii="Arial" w:hAnsi="Arial" w:cs="Arial"/>
          <w:b/>
        </w:rPr>
        <w:t>At the other end of the scale will be incredible spe</w:t>
      </w:r>
      <w:r w:rsidR="00422782">
        <w:rPr>
          <w:rFonts w:ascii="Arial" w:hAnsi="Arial" w:cs="Arial"/>
          <w:b/>
        </w:rPr>
        <w:t>ed machines like the Le Mans-wi</w:t>
      </w:r>
      <w:r>
        <w:rPr>
          <w:rFonts w:ascii="Arial" w:hAnsi="Arial" w:cs="Arial"/>
          <w:b/>
        </w:rPr>
        <w:t>nning Jaguar XJR-9, with a top speed of more than 240mph</w:t>
      </w:r>
    </w:p>
    <w:p w14:paraId="3F67FE48" w14:textId="77777777" w:rsidR="008028A8" w:rsidRPr="008028A8" w:rsidRDefault="008028A8" w:rsidP="00EE2131">
      <w:pPr>
        <w:ind w:left="426" w:right="503"/>
        <w:rPr>
          <w:rFonts w:ascii="Arial" w:hAnsi="Arial" w:cs="Arial"/>
          <w:b/>
        </w:rPr>
      </w:pPr>
    </w:p>
    <w:p w14:paraId="033EF63D" w14:textId="14F6A921" w:rsidR="008028A8" w:rsidRPr="003B08B0" w:rsidRDefault="009A3C98" w:rsidP="00EE2131">
      <w:pPr>
        <w:pStyle w:val="ListParagraph"/>
        <w:numPr>
          <w:ilvl w:val="0"/>
          <w:numId w:val="3"/>
        </w:numPr>
        <w:ind w:left="426" w:right="503" w:hanging="142"/>
        <w:rPr>
          <w:rFonts w:ascii="Arial" w:hAnsi="Arial" w:cs="Arial"/>
          <w:b/>
        </w:rPr>
      </w:pPr>
      <w:r>
        <w:rPr>
          <w:rFonts w:ascii="Arial" w:hAnsi="Arial" w:cs="Arial"/>
          <w:b/>
        </w:rPr>
        <w:t xml:space="preserve">The </w:t>
      </w:r>
      <w:proofErr w:type="spellStart"/>
      <w:r>
        <w:rPr>
          <w:rFonts w:ascii="Arial" w:hAnsi="Arial" w:cs="Arial"/>
          <w:b/>
        </w:rPr>
        <w:t>Concours</w:t>
      </w:r>
      <w:proofErr w:type="spellEnd"/>
      <w:r>
        <w:rPr>
          <w:rFonts w:ascii="Arial" w:hAnsi="Arial" w:cs="Arial"/>
          <w:b/>
        </w:rPr>
        <w:t xml:space="preserve"> of Elegance takes place at Hampton Court Palace from 1-3 September. Tickets can</w:t>
      </w:r>
      <w:r w:rsidR="008028A8">
        <w:rPr>
          <w:rFonts w:ascii="Arial" w:hAnsi="Arial" w:cs="Arial"/>
          <w:b/>
        </w:rPr>
        <w:t xml:space="preserve"> be bought from www.concoursofelegance.co.uk</w:t>
      </w:r>
      <w:bookmarkStart w:id="0" w:name="_GoBack"/>
      <w:bookmarkEnd w:id="0"/>
    </w:p>
    <w:p w14:paraId="562C315F" w14:textId="77777777" w:rsidR="003B08B0" w:rsidRDefault="003B08B0" w:rsidP="003B08B0">
      <w:pPr>
        <w:ind w:right="645"/>
        <w:rPr>
          <w:rFonts w:ascii="Arial" w:hAnsi="Arial" w:cs="Arial"/>
          <w:b/>
        </w:rPr>
      </w:pPr>
    </w:p>
    <w:p w14:paraId="1D764EDE" w14:textId="77777777" w:rsidR="003B08B0" w:rsidRPr="003B08B0" w:rsidRDefault="003B08B0" w:rsidP="003B08B0">
      <w:pPr>
        <w:ind w:right="645"/>
        <w:rPr>
          <w:rFonts w:ascii="Arial" w:hAnsi="Arial" w:cs="Arial"/>
          <w:b/>
        </w:rPr>
      </w:pPr>
    </w:p>
    <w:p w14:paraId="179EAA65" w14:textId="43E685E9" w:rsidR="001870A8" w:rsidRDefault="00422782" w:rsidP="00496E34">
      <w:pPr>
        <w:rPr>
          <w:rFonts w:ascii="Arial" w:hAnsi="Arial" w:cs="Arial"/>
        </w:rPr>
      </w:pPr>
      <w:r>
        <w:rPr>
          <w:rFonts w:ascii="Arial" w:hAnsi="Arial" w:cs="Arial"/>
        </w:rPr>
        <w:t xml:space="preserve">The </w:t>
      </w:r>
      <w:proofErr w:type="spellStart"/>
      <w:r>
        <w:rPr>
          <w:rFonts w:ascii="Arial" w:hAnsi="Arial" w:cs="Arial"/>
        </w:rPr>
        <w:t>Concours</w:t>
      </w:r>
      <w:proofErr w:type="spellEnd"/>
      <w:r>
        <w:rPr>
          <w:rFonts w:ascii="Arial" w:hAnsi="Arial" w:cs="Arial"/>
        </w:rPr>
        <w:t xml:space="preserve"> of Elegance 2017 will be bringing a very special piece of history to Hampton Court Palace this September; the first ever car to receive a speeding ticket. </w:t>
      </w:r>
      <w:r w:rsidR="00FA0FB4">
        <w:rPr>
          <w:rFonts w:ascii="Arial" w:hAnsi="Arial" w:cs="Arial"/>
        </w:rPr>
        <w:t>The 1896 Arnold Benz Motor Carriage was travelling at four times the speed limit, at a heady 8mph, before being pulled over by a policeman on a bicycle.</w:t>
      </w:r>
    </w:p>
    <w:p w14:paraId="243943B0" w14:textId="77777777" w:rsidR="00FA0FB4" w:rsidRDefault="00FA0FB4" w:rsidP="00496E34">
      <w:pPr>
        <w:rPr>
          <w:rFonts w:ascii="Arial" w:hAnsi="Arial" w:cs="Arial"/>
        </w:rPr>
      </w:pPr>
    </w:p>
    <w:p w14:paraId="7DAC26B7" w14:textId="1F8D4FB5" w:rsidR="00FA0FB4" w:rsidRDefault="00FA0FB4" w:rsidP="00496E34">
      <w:pPr>
        <w:rPr>
          <w:rFonts w:ascii="Arial" w:hAnsi="Arial" w:cs="Arial"/>
        </w:rPr>
      </w:pPr>
      <w:r>
        <w:rPr>
          <w:rFonts w:ascii="Arial" w:hAnsi="Arial" w:cs="Arial"/>
        </w:rPr>
        <w:t>The law at the time required all cars stick to a l</w:t>
      </w:r>
      <w:r w:rsidR="006C33C8">
        <w:rPr>
          <w:rFonts w:ascii="Arial" w:hAnsi="Arial" w:cs="Arial"/>
        </w:rPr>
        <w:t xml:space="preserve">imit of 2mph and that they be led by </w:t>
      </w:r>
      <w:r>
        <w:rPr>
          <w:rFonts w:ascii="Arial" w:hAnsi="Arial" w:cs="Arial"/>
        </w:rPr>
        <w:t>a man on foot waving a red fla</w:t>
      </w:r>
      <w:r w:rsidR="006C33C8">
        <w:rPr>
          <w:rFonts w:ascii="Arial" w:hAnsi="Arial" w:cs="Arial"/>
        </w:rPr>
        <w:t>g at all times. B</w:t>
      </w:r>
      <w:r w:rsidR="00305149">
        <w:rPr>
          <w:rFonts w:ascii="Arial" w:hAnsi="Arial" w:cs="Arial"/>
        </w:rPr>
        <w:t xml:space="preserve">ut </w:t>
      </w:r>
      <w:r>
        <w:rPr>
          <w:rFonts w:ascii="Arial" w:hAnsi="Arial" w:cs="Arial"/>
        </w:rPr>
        <w:t>Walter Arnold, driving through Paddock Green</w:t>
      </w:r>
      <w:r w:rsidR="00305149">
        <w:rPr>
          <w:rFonts w:ascii="Arial" w:hAnsi="Arial" w:cs="Arial"/>
        </w:rPr>
        <w:t xml:space="preserve"> in Kent, was doing neither. As a </w:t>
      </w:r>
      <w:proofErr w:type="gramStart"/>
      <w:r w:rsidR="00305149">
        <w:rPr>
          <w:rFonts w:ascii="Arial" w:hAnsi="Arial" w:cs="Arial"/>
        </w:rPr>
        <w:t>result</w:t>
      </w:r>
      <w:proofErr w:type="gramEnd"/>
      <w:r w:rsidR="00305149">
        <w:rPr>
          <w:rFonts w:ascii="Arial" w:hAnsi="Arial" w:cs="Arial"/>
        </w:rPr>
        <w:t xml:space="preserve"> Walter was</w:t>
      </w:r>
      <w:r>
        <w:rPr>
          <w:rFonts w:ascii="Arial" w:hAnsi="Arial" w:cs="Arial"/>
        </w:rPr>
        <w:t xml:space="preserve"> convicted of speeding and</w:t>
      </w:r>
      <w:r w:rsidR="00305149">
        <w:rPr>
          <w:rFonts w:ascii="Arial" w:hAnsi="Arial" w:cs="Arial"/>
        </w:rPr>
        <w:t xml:space="preserve"> forced to pay a shilling fine plus costs. </w:t>
      </w:r>
    </w:p>
    <w:p w14:paraId="3450B521" w14:textId="77777777" w:rsidR="00305149" w:rsidRDefault="00305149" w:rsidP="00496E34">
      <w:pPr>
        <w:rPr>
          <w:rFonts w:ascii="Arial" w:hAnsi="Arial" w:cs="Arial"/>
        </w:rPr>
      </w:pPr>
    </w:p>
    <w:p w14:paraId="482659CD" w14:textId="3E743289" w:rsidR="00305149" w:rsidRDefault="00305149" w:rsidP="00496E34">
      <w:pPr>
        <w:rPr>
          <w:rFonts w:ascii="Arial" w:hAnsi="Arial" w:cs="Arial"/>
        </w:rPr>
      </w:pPr>
      <w:r>
        <w:rPr>
          <w:rFonts w:ascii="Arial" w:hAnsi="Arial" w:cs="Arial"/>
        </w:rPr>
        <w:t xml:space="preserve">It was in late 1896, with the advent of the Locomotives Act, that the need for a red flag bearer and 2mph speed limit were abolished and the limit raised to 14mph. In celebration, cars raced from London to Brighton in a so-called Emancipation Run, during which Walter Arnold </w:t>
      </w:r>
      <w:r w:rsidR="006C33C8">
        <w:rPr>
          <w:rFonts w:ascii="Arial" w:hAnsi="Arial" w:cs="Arial"/>
        </w:rPr>
        <w:t>actually competed.</w:t>
      </w:r>
      <w:r>
        <w:rPr>
          <w:rFonts w:ascii="Arial" w:hAnsi="Arial" w:cs="Arial"/>
        </w:rPr>
        <w:t xml:space="preserve"> </w:t>
      </w:r>
    </w:p>
    <w:p w14:paraId="652F0A94" w14:textId="77777777" w:rsidR="00305149" w:rsidRDefault="00305149" w:rsidP="00496E34">
      <w:pPr>
        <w:rPr>
          <w:rFonts w:ascii="Arial" w:hAnsi="Arial" w:cs="Arial"/>
        </w:rPr>
      </w:pPr>
    </w:p>
    <w:p w14:paraId="4C3870FB" w14:textId="10E58863" w:rsidR="00305149" w:rsidRDefault="00305149" w:rsidP="00496E34">
      <w:pPr>
        <w:rPr>
          <w:rFonts w:ascii="Arial" w:hAnsi="Arial" w:cs="Arial"/>
        </w:rPr>
      </w:pPr>
      <w:r>
        <w:rPr>
          <w:rFonts w:ascii="Arial" w:hAnsi="Arial" w:cs="Arial"/>
        </w:rPr>
        <w:t xml:space="preserve">The run still exists to this day, in the form of the Royal Automobile Club’s annual Veteran Car Run, in which pre-1905 cars recreate the journey from London to Brighton. A parade of these cars will also be arriving at the </w:t>
      </w:r>
      <w:proofErr w:type="spellStart"/>
      <w:r>
        <w:rPr>
          <w:rFonts w:ascii="Arial" w:hAnsi="Arial" w:cs="Arial"/>
        </w:rPr>
        <w:t>Concours</w:t>
      </w:r>
      <w:proofErr w:type="spellEnd"/>
      <w:r>
        <w:rPr>
          <w:rFonts w:ascii="Arial" w:hAnsi="Arial" w:cs="Arial"/>
        </w:rPr>
        <w:t xml:space="preserve"> of Elegance in September, allowing visitors to experience the sights and sounds of the earliest motoring pioneers. </w:t>
      </w:r>
    </w:p>
    <w:p w14:paraId="451EBD53" w14:textId="77777777" w:rsidR="00305149" w:rsidRDefault="00305149" w:rsidP="00496E34">
      <w:pPr>
        <w:rPr>
          <w:rFonts w:ascii="Arial" w:hAnsi="Arial" w:cs="Arial"/>
        </w:rPr>
      </w:pPr>
    </w:p>
    <w:p w14:paraId="435780E3" w14:textId="692751B0" w:rsidR="001870A8" w:rsidRDefault="00FD74E8" w:rsidP="00496E34">
      <w:pPr>
        <w:rPr>
          <w:rFonts w:ascii="Arial" w:hAnsi="Arial" w:cs="Arial"/>
        </w:rPr>
      </w:pPr>
      <w:r>
        <w:rPr>
          <w:rFonts w:ascii="Arial" w:hAnsi="Arial" w:cs="Arial"/>
        </w:rPr>
        <w:lastRenderedPageBreak/>
        <w:t xml:space="preserve">At the other end of the spectrum, the </w:t>
      </w:r>
      <w:proofErr w:type="spellStart"/>
      <w:r>
        <w:rPr>
          <w:rFonts w:ascii="Arial" w:hAnsi="Arial" w:cs="Arial"/>
        </w:rPr>
        <w:t>Concours</w:t>
      </w:r>
      <w:proofErr w:type="spellEnd"/>
      <w:r>
        <w:rPr>
          <w:rFonts w:ascii="Arial" w:hAnsi="Arial" w:cs="Arial"/>
        </w:rPr>
        <w:t xml:space="preserve"> of Elegance at Hampton Court Palace will be welcoming </w:t>
      </w:r>
      <w:r w:rsidR="00FA40C3">
        <w:rPr>
          <w:rFonts w:ascii="Arial" w:hAnsi="Arial" w:cs="Arial"/>
        </w:rPr>
        <w:t>some of the fastest cars ever built. On display will be the Le Mans-winning Jaguar XJR-9</w:t>
      </w:r>
      <w:r w:rsidR="006C33C8">
        <w:rPr>
          <w:rFonts w:ascii="Arial" w:hAnsi="Arial" w:cs="Arial"/>
        </w:rPr>
        <w:t xml:space="preserve"> and the Harrods-livered McLaren F1 GTR – both of which are capable of more than 240mph.</w:t>
      </w:r>
    </w:p>
    <w:p w14:paraId="308DCCB9" w14:textId="77777777" w:rsidR="007E32CA" w:rsidRDefault="007E32CA" w:rsidP="00496E34">
      <w:pPr>
        <w:rPr>
          <w:rFonts w:ascii="Arial" w:hAnsi="Arial" w:cs="Arial"/>
        </w:rPr>
      </w:pPr>
    </w:p>
    <w:p w14:paraId="4AF3AE5F" w14:textId="3610A2B1" w:rsidR="007E32CA" w:rsidRDefault="007E32CA" w:rsidP="00496E34">
      <w:pPr>
        <w:rPr>
          <w:rFonts w:ascii="Arial" w:hAnsi="Arial" w:cs="Arial"/>
        </w:rPr>
      </w:pPr>
      <w:r>
        <w:rPr>
          <w:rFonts w:ascii="Arial" w:hAnsi="Arial" w:cs="Arial"/>
        </w:rPr>
        <w:t>For the first time</w:t>
      </w:r>
      <w:r w:rsidR="009F4762">
        <w:rPr>
          <w:rFonts w:ascii="Arial" w:hAnsi="Arial" w:cs="Arial"/>
        </w:rPr>
        <w:t xml:space="preserve"> at the </w:t>
      </w:r>
      <w:proofErr w:type="spellStart"/>
      <w:r w:rsidR="009F4762">
        <w:rPr>
          <w:rFonts w:ascii="Arial" w:hAnsi="Arial" w:cs="Arial"/>
        </w:rPr>
        <w:t>Concours</w:t>
      </w:r>
      <w:proofErr w:type="spellEnd"/>
      <w:r w:rsidR="009F4762">
        <w:rPr>
          <w:rFonts w:ascii="Arial" w:hAnsi="Arial" w:cs="Arial"/>
        </w:rPr>
        <w:t xml:space="preserve"> of Elegance,</w:t>
      </w:r>
      <w:r>
        <w:rPr>
          <w:rFonts w:ascii="Arial" w:hAnsi="Arial" w:cs="Arial"/>
        </w:rPr>
        <w:t xml:space="preserve"> many of the cars on display will be taking part in moving parades over the weekend,</w:t>
      </w:r>
      <w:r w:rsidR="00EE2131">
        <w:rPr>
          <w:rFonts w:ascii="Arial" w:hAnsi="Arial" w:cs="Arial"/>
        </w:rPr>
        <w:t xml:space="preserve"> including a trip to the event’s new central stage</w:t>
      </w:r>
      <w:r>
        <w:rPr>
          <w:rFonts w:ascii="Arial" w:hAnsi="Arial" w:cs="Arial"/>
        </w:rPr>
        <w:t xml:space="preserve">. </w:t>
      </w:r>
      <w:r w:rsidR="00EE2131">
        <w:rPr>
          <w:rFonts w:ascii="Arial" w:hAnsi="Arial" w:cs="Arial"/>
        </w:rPr>
        <w:t>Featuring commentary and interviews with</w:t>
      </w:r>
      <w:r>
        <w:rPr>
          <w:rFonts w:ascii="Arial" w:hAnsi="Arial" w:cs="Arial"/>
        </w:rPr>
        <w:t xml:space="preserve"> some of the world’s </w:t>
      </w:r>
      <w:r w:rsidR="00EE2131">
        <w:rPr>
          <w:rFonts w:ascii="Arial" w:hAnsi="Arial" w:cs="Arial"/>
        </w:rPr>
        <w:t>foremost motoring experts</w:t>
      </w:r>
      <w:r>
        <w:rPr>
          <w:rFonts w:ascii="Arial" w:hAnsi="Arial" w:cs="Arial"/>
        </w:rPr>
        <w:t xml:space="preserve">, the stage will provide a focal point </w:t>
      </w:r>
      <w:r w:rsidR="00EE2131">
        <w:rPr>
          <w:rFonts w:ascii="Arial" w:hAnsi="Arial" w:cs="Arial"/>
        </w:rPr>
        <w:t xml:space="preserve">for all visitors to the </w:t>
      </w:r>
      <w:proofErr w:type="spellStart"/>
      <w:r w:rsidR="00EE2131">
        <w:rPr>
          <w:rFonts w:ascii="Arial" w:hAnsi="Arial" w:cs="Arial"/>
        </w:rPr>
        <w:t>Concours</w:t>
      </w:r>
      <w:proofErr w:type="spellEnd"/>
      <w:r w:rsidR="00EE2131">
        <w:rPr>
          <w:rFonts w:ascii="Arial" w:hAnsi="Arial" w:cs="Arial"/>
        </w:rPr>
        <w:t xml:space="preserve"> of Elegance.</w:t>
      </w:r>
    </w:p>
    <w:p w14:paraId="670BCD02" w14:textId="77777777" w:rsidR="00E33F9E" w:rsidRDefault="00E33F9E" w:rsidP="00496E34">
      <w:pPr>
        <w:rPr>
          <w:rFonts w:ascii="Arial" w:hAnsi="Arial" w:cs="Arial"/>
        </w:rPr>
      </w:pPr>
    </w:p>
    <w:p w14:paraId="342EEDA3" w14:textId="423F170F" w:rsidR="00E33F9E" w:rsidRDefault="00E33F9E" w:rsidP="00E33F9E">
      <w:pPr>
        <w:rPr>
          <w:rFonts w:ascii="Arial" w:hAnsi="Arial" w:cs="Arial"/>
        </w:rPr>
      </w:pPr>
      <w:r>
        <w:rPr>
          <w:rFonts w:ascii="Arial" w:hAnsi="Arial" w:cs="Arial"/>
        </w:rPr>
        <w:t xml:space="preserve">Adult tickets for this year’s </w:t>
      </w:r>
      <w:proofErr w:type="spellStart"/>
      <w:r>
        <w:rPr>
          <w:rFonts w:ascii="Arial" w:hAnsi="Arial" w:cs="Arial"/>
        </w:rPr>
        <w:t>Concours</w:t>
      </w:r>
      <w:proofErr w:type="spellEnd"/>
      <w:r>
        <w:rPr>
          <w:rFonts w:ascii="Arial" w:hAnsi="Arial" w:cs="Arial"/>
        </w:rPr>
        <w:t xml:space="preserve"> of Elegance start from just £25, with concessions from £17.50. Children under five and carers can enter free of charge. Members of the public also have the opportunity to attend on Friday 1</w:t>
      </w:r>
      <w:r w:rsidRPr="00E33F9E">
        <w:rPr>
          <w:rFonts w:ascii="Arial" w:hAnsi="Arial" w:cs="Arial"/>
          <w:vertAlign w:val="superscript"/>
        </w:rPr>
        <w:t>st</w:t>
      </w:r>
      <w:r>
        <w:rPr>
          <w:rFonts w:ascii="Arial" w:hAnsi="Arial" w:cs="Arial"/>
        </w:rPr>
        <w:t xml:space="preserve"> September, a day normally reserved for the Owners of the main </w:t>
      </w:r>
      <w:proofErr w:type="spellStart"/>
      <w:r>
        <w:rPr>
          <w:rFonts w:ascii="Arial" w:hAnsi="Arial" w:cs="Arial"/>
        </w:rPr>
        <w:t>Concours</w:t>
      </w:r>
      <w:proofErr w:type="spellEnd"/>
      <w:r>
        <w:rPr>
          <w:rFonts w:ascii="Arial" w:hAnsi="Arial" w:cs="Arial"/>
        </w:rPr>
        <w:t xml:space="preserve"> cars. </w:t>
      </w:r>
    </w:p>
    <w:p w14:paraId="6F1E18F5" w14:textId="77777777" w:rsidR="00E33F9E" w:rsidRDefault="00E33F9E" w:rsidP="00496E34">
      <w:pPr>
        <w:rPr>
          <w:rFonts w:ascii="Arial" w:hAnsi="Arial" w:cs="Arial"/>
        </w:rPr>
      </w:pPr>
    </w:p>
    <w:p w14:paraId="678BA7AA" w14:textId="77777777" w:rsidR="00BB319D" w:rsidRDefault="00BB319D" w:rsidP="00496E34">
      <w:pPr>
        <w:rPr>
          <w:rFonts w:ascii="Arial" w:hAnsi="Arial" w:cs="Arial"/>
        </w:rPr>
      </w:pPr>
    </w:p>
    <w:p w14:paraId="41FCDC72" w14:textId="77777777" w:rsidR="001F3762" w:rsidRPr="00AF1F9A" w:rsidRDefault="001F3762" w:rsidP="001F3762">
      <w:pPr>
        <w:widowControl w:val="0"/>
        <w:autoSpaceDE w:val="0"/>
        <w:spacing w:after="300"/>
        <w:jc w:val="center"/>
        <w:rPr>
          <w:rFonts w:ascii="Arial" w:hAnsi="Arial" w:cs="Arial"/>
          <w:color w:val="000000"/>
          <w:sz w:val="22"/>
          <w:szCs w:val="20"/>
        </w:rPr>
      </w:pPr>
      <w:r w:rsidRPr="00AF1F9A">
        <w:rPr>
          <w:rFonts w:ascii="Arial" w:hAnsi="Arial" w:cs="Arial"/>
          <w:color w:val="000000"/>
          <w:sz w:val="22"/>
          <w:szCs w:val="20"/>
        </w:rPr>
        <w:t>- ENDS -</w:t>
      </w:r>
    </w:p>
    <w:p w14:paraId="1CA1E0F3" w14:textId="77777777" w:rsidR="001F3762" w:rsidRPr="00AF1F9A" w:rsidRDefault="001F3762" w:rsidP="001F3762">
      <w:pPr>
        <w:rPr>
          <w:rFonts w:ascii="Arial" w:hAnsi="Arial" w:cs="Arial"/>
          <w:color w:val="000000"/>
          <w:szCs w:val="28"/>
        </w:rPr>
      </w:pPr>
    </w:p>
    <w:p w14:paraId="093F9476" w14:textId="77777777" w:rsidR="001F3762" w:rsidRPr="00600EC5" w:rsidRDefault="001F3762" w:rsidP="001F3762">
      <w:pPr>
        <w:widowControl w:val="0"/>
        <w:spacing w:after="300"/>
        <w:rPr>
          <w:rFonts w:ascii="Arial" w:hAnsi="Arial" w:cs="Arial"/>
          <w:color w:val="000000"/>
          <w:sz w:val="20"/>
          <w:szCs w:val="20"/>
        </w:rPr>
      </w:pPr>
      <w:r w:rsidRPr="00600EC5">
        <w:rPr>
          <w:rFonts w:ascii="Arial" w:hAnsi="Arial" w:cs="Arial"/>
          <w:color w:val="000000"/>
          <w:sz w:val="20"/>
          <w:szCs w:val="20"/>
        </w:rPr>
        <w:t>Media enquiries:  </w:t>
      </w:r>
    </w:p>
    <w:p w14:paraId="672F1F99" w14:textId="537FEFF4" w:rsidR="001F3762" w:rsidRPr="00600EC5" w:rsidRDefault="001F3762" w:rsidP="001F3762">
      <w:pPr>
        <w:rPr>
          <w:rFonts w:ascii="Arial" w:hAnsi="Arial" w:cs="Arial"/>
          <w:color w:val="000000"/>
          <w:sz w:val="20"/>
          <w:szCs w:val="20"/>
        </w:rPr>
      </w:pPr>
      <w:r w:rsidRPr="00600EC5">
        <w:rPr>
          <w:rFonts w:ascii="Arial" w:hAnsi="Arial" w:cs="Arial"/>
          <w:color w:val="000000"/>
          <w:sz w:val="20"/>
          <w:szCs w:val="20"/>
        </w:rPr>
        <w:t xml:space="preserve">Luke Madden, </w:t>
      </w:r>
      <w:r w:rsidR="006C33C8">
        <w:rPr>
          <w:rFonts w:ascii="Arial" w:hAnsi="Arial" w:cs="Arial"/>
          <w:color w:val="000000"/>
          <w:sz w:val="20"/>
          <w:szCs w:val="20"/>
        </w:rPr>
        <w:t>Associate Director</w:t>
      </w:r>
      <w:r>
        <w:rPr>
          <w:rFonts w:ascii="Arial" w:hAnsi="Arial" w:cs="Arial"/>
          <w:color w:val="000000"/>
          <w:sz w:val="20"/>
          <w:szCs w:val="20"/>
        </w:rPr>
        <w:t>, Influence Associates</w:t>
      </w:r>
    </w:p>
    <w:p w14:paraId="15DC1B48" w14:textId="77777777" w:rsidR="001F3762" w:rsidRPr="00600EC5" w:rsidRDefault="001F3762" w:rsidP="001F3762">
      <w:pPr>
        <w:rPr>
          <w:rFonts w:ascii="Arial" w:hAnsi="Arial" w:cs="Arial"/>
          <w:color w:val="000000"/>
          <w:sz w:val="20"/>
          <w:szCs w:val="20"/>
        </w:rPr>
      </w:pPr>
      <w:r w:rsidRPr="00600EC5">
        <w:rPr>
          <w:rFonts w:ascii="Arial" w:hAnsi="Arial" w:cs="Arial"/>
          <w:color w:val="000000"/>
          <w:sz w:val="20"/>
          <w:szCs w:val="20"/>
        </w:rPr>
        <w:t>Tel: +44 (0)207 287 9610</w:t>
      </w:r>
    </w:p>
    <w:p w14:paraId="380F65CF" w14:textId="77777777" w:rsidR="001F3762" w:rsidRPr="00600EC5" w:rsidRDefault="001F3762" w:rsidP="001F3762">
      <w:pPr>
        <w:rPr>
          <w:rFonts w:ascii="Arial" w:hAnsi="Arial" w:cs="Arial"/>
          <w:color w:val="000000"/>
          <w:sz w:val="20"/>
          <w:szCs w:val="20"/>
        </w:rPr>
      </w:pPr>
      <w:r>
        <w:rPr>
          <w:rFonts w:ascii="Arial" w:hAnsi="Arial" w:cs="Arial"/>
          <w:color w:val="000000"/>
          <w:sz w:val="20"/>
          <w:szCs w:val="20"/>
        </w:rPr>
        <w:t xml:space="preserve">Email: </w:t>
      </w:r>
      <w:r w:rsidRPr="00600EC5">
        <w:rPr>
          <w:rFonts w:ascii="Arial" w:hAnsi="Arial" w:cs="Arial"/>
          <w:color w:val="000000"/>
          <w:sz w:val="20"/>
          <w:szCs w:val="20"/>
        </w:rPr>
        <w:t xml:space="preserve">luke@influenceassociates.com </w:t>
      </w:r>
    </w:p>
    <w:p w14:paraId="41C18912" w14:textId="77777777" w:rsidR="001F3762" w:rsidRPr="00600EC5" w:rsidRDefault="001F3762" w:rsidP="001F3762">
      <w:pPr>
        <w:widowControl w:val="0"/>
        <w:rPr>
          <w:rFonts w:ascii="Arial" w:hAnsi="Arial" w:cs="Arial"/>
          <w:color w:val="000000"/>
          <w:sz w:val="20"/>
          <w:szCs w:val="20"/>
        </w:rPr>
      </w:pPr>
    </w:p>
    <w:p w14:paraId="38B44D55" w14:textId="77777777" w:rsidR="001F3762" w:rsidRPr="00600EC5" w:rsidRDefault="001F3762" w:rsidP="001F3762">
      <w:pPr>
        <w:rPr>
          <w:rFonts w:ascii="Arial" w:hAnsi="Arial" w:cs="Arial"/>
          <w:color w:val="000000"/>
          <w:sz w:val="20"/>
          <w:szCs w:val="20"/>
        </w:rPr>
      </w:pPr>
    </w:p>
    <w:p w14:paraId="78078EE4" w14:textId="77777777" w:rsidR="001F3762" w:rsidRPr="00600EC5" w:rsidRDefault="001F3762" w:rsidP="001F3762">
      <w:pPr>
        <w:rPr>
          <w:rFonts w:ascii="Arial" w:hAnsi="Arial" w:cs="Arial"/>
          <w:color w:val="000000"/>
          <w:sz w:val="20"/>
          <w:szCs w:val="20"/>
        </w:rPr>
      </w:pPr>
      <w:r w:rsidRPr="00600EC5">
        <w:rPr>
          <w:rFonts w:ascii="Arial" w:hAnsi="Arial" w:cs="Arial"/>
          <w:color w:val="000000"/>
          <w:sz w:val="20"/>
          <w:szCs w:val="20"/>
        </w:rPr>
        <w:t xml:space="preserve">General information: </w:t>
      </w:r>
    </w:p>
    <w:p w14:paraId="5501B8F0" w14:textId="77777777" w:rsidR="001F3762" w:rsidRPr="00600EC5" w:rsidRDefault="001F3762" w:rsidP="001F3762">
      <w:pPr>
        <w:rPr>
          <w:rFonts w:ascii="Arial" w:hAnsi="Arial" w:cs="Arial"/>
          <w:sz w:val="20"/>
          <w:szCs w:val="20"/>
        </w:rPr>
      </w:pPr>
      <w:r>
        <w:rPr>
          <w:rFonts w:ascii="Arial" w:hAnsi="Arial" w:cs="Arial"/>
          <w:color w:val="000000"/>
          <w:sz w:val="20"/>
          <w:szCs w:val="20"/>
        </w:rPr>
        <w:br/>
      </w:r>
      <w:r w:rsidRPr="00600EC5">
        <w:rPr>
          <w:rFonts w:ascii="Arial" w:hAnsi="Arial" w:cs="Arial"/>
          <w:sz w:val="20"/>
          <w:szCs w:val="20"/>
        </w:rPr>
        <w:t>Iain Campbell, Thorough Events Ltd</w:t>
      </w:r>
      <w:r w:rsidRPr="00600EC5">
        <w:rPr>
          <w:rFonts w:ascii="Arial" w:hAnsi="Arial" w:cs="Arial"/>
          <w:sz w:val="20"/>
          <w:szCs w:val="20"/>
        </w:rPr>
        <w:br/>
        <w:t>Tel:</w:t>
      </w:r>
      <w:r w:rsidRPr="00600EC5">
        <w:rPr>
          <w:rFonts w:ascii="Arial" w:hAnsi="Arial" w:cs="Arial"/>
          <w:sz w:val="20"/>
          <w:szCs w:val="20"/>
          <w:lang w:val="en-US"/>
        </w:rPr>
        <w:t xml:space="preserve"> </w:t>
      </w:r>
      <w:r>
        <w:rPr>
          <w:rFonts w:ascii="Arial" w:hAnsi="Arial" w:cs="Arial"/>
          <w:sz w:val="20"/>
          <w:szCs w:val="20"/>
          <w:lang w:val="en-US"/>
        </w:rPr>
        <w:t>0</w:t>
      </w:r>
      <w:r w:rsidRPr="00600EC5">
        <w:rPr>
          <w:rFonts w:ascii="Arial" w:hAnsi="Arial" w:cs="Arial"/>
          <w:sz w:val="20"/>
          <w:szCs w:val="20"/>
          <w:lang w:val="en-US"/>
        </w:rPr>
        <w:t>20 3142 8542</w:t>
      </w:r>
      <w:r w:rsidRPr="00600EC5">
        <w:rPr>
          <w:rFonts w:ascii="Arial" w:hAnsi="Arial" w:cs="Arial"/>
          <w:sz w:val="20"/>
          <w:szCs w:val="20"/>
        </w:rPr>
        <w:br/>
        <w:t xml:space="preserve">Email: </w:t>
      </w:r>
      <w:hyperlink r:id="rId8" w:history="1">
        <w:r w:rsidRPr="00600EC5">
          <w:rPr>
            <w:rStyle w:val="Hyperlink"/>
            <w:rFonts w:ascii="Arial" w:hAnsi="Arial" w:cs="Arial"/>
            <w:sz w:val="20"/>
            <w:szCs w:val="20"/>
          </w:rPr>
          <w:t>iain@thoroughevents.co.uk</w:t>
        </w:r>
      </w:hyperlink>
    </w:p>
    <w:p w14:paraId="3E20AF9F" w14:textId="77777777" w:rsidR="001F3762" w:rsidRPr="00600EC5" w:rsidRDefault="001F3762" w:rsidP="001F3762">
      <w:pPr>
        <w:rPr>
          <w:rFonts w:ascii="Arial" w:hAnsi="Arial" w:cs="Arial"/>
          <w:color w:val="000000"/>
          <w:sz w:val="20"/>
          <w:szCs w:val="20"/>
        </w:rPr>
      </w:pPr>
    </w:p>
    <w:p w14:paraId="06FE37D7" w14:textId="77777777" w:rsidR="001F3762" w:rsidRPr="00600EC5" w:rsidRDefault="001F3762" w:rsidP="001F3762">
      <w:pPr>
        <w:rPr>
          <w:rFonts w:ascii="Arial" w:hAnsi="Arial" w:cs="Arial"/>
          <w:color w:val="000000"/>
          <w:sz w:val="20"/>
          <w:szCs w:val="20"/>
        </w:rPr>
      </w:pPr>
      <w:r w:rsidRPr="00600EC5">
        <w:rPr>
          <w:rFonts w:ascii="Arial" w:hAnsi="Arial" w:cs="Arial"/>
          <w:color w:val="000000"/>
          <w:sz w:val="20"/>
          <w:szCs w:val="20"/>
        </w:rPr>
        <w:t xml:space="preserve">Facebook: </w:t>
      </w:r>
      <w:hyperlink r:id="rId9" w:history="1">
        <w:r w:rsidRPr="00600EC5">
          <w:rPr>
            <w:rStyle w:val="Hyperlink"/>
            <w:rFonts w:ascii="Arial" w:hAnsi="Arial" w:cs="Arial"/>
            <w:sz w:val="20"/>
            <w:szCs w:val="20"/>
          </w:rPr>
          <w:t>www.facebook.com/concoursofelegance</w:t>
        </w:r>
      </w:hyperlink>
    </w:p>
    <w:p w14:paraId="61B0D4BF" w14:textId="77777777" w:rsidR="001F3762" w:rsidRPr="00600EC5" w:rsidRDefault="001F3762" w:rsidP="001F3762">
      <w:pPr>
        <w:rPr>
          <w:rFonts w:ascii="Arial" w:hAnsi="Arial" w:cs="Arial"/>
          <w:color w:val="000000"/>
          <w:sz w:val="20"/>
          <w:szCs w:val="20"/>
        </w:rPr>
      </w:pPr>
      <w:r w:rsidRPr="00600EC5">
        <w:rPr>
          <w:rFonts w:ascii="Arial" w:hAnsi="Arial" w:cs="Arial"/>
          <w:color w:val="000000"/>
          <w:sz w:val="20"/>
          <w:szCs w:val="20"/>
        </w:rPr>
        <w:t xml:space="preserve">Twitter:  </w:t>
      </w:r>
      <w:hyperlink r:id="rId10" w:history="1">
        <w:r w:rsidRPr="00600EC5">
          <w:rPr>
            <w:rStyle w:val="Hyperlink"/>
            <w:rFonts w:ascii="Arial" w:hAnsi="Arial" w:cs="Arial"/>
            <w:color w:val="000000"/>
            <w:sz w:val="20"/>
            <w:szCs w:val="20"/>
          </w:rPr>
          <w:t>www.twitter.com/ConcoursUK</w:t>
        </w:r>
      </w:hyperlink>
    </w:p>
    <w:p w14:paraId="57DE9294" w14:textId="77777777" w:rsidR="001F3762" w:rsidRPr="00600EC5" w:rsidRDefault="001F3762" w:rsidP="001F3762">
      <w:pPr>
        <w:rPr>
          <w:rFonts w:ascii="Arial" w:hAnsi="Arial" w:cs="Arial"/>
          <w:i/>
          <w:color w:val="000000"/>
          <w:sz w:val="20"/>
          <w:szCs w:val="20"/>
        </w:rPr>
      </w:pPr>
    </w:p>
    <w:p w14:paraId="10AA26E3" w14:textId="77777777" w:rsidR="001F3762" w:rsidRPr="00600EC5" w:rsidRDefault="001F3762" w:rsidP="001F3762">
      <w:pPr>
        <w:rPr>
          <w:rFonts w:ascii="Arial" w:hAnsi="Arial" w:cs="Arial"/>
          <w:color w:val="000000"/>
          <w:sz w:val="20"/>
          <w:szCs w:val="20"/>
        </w:rPr>
      </w:pPr>
    </w:p>
    <w:p w14:paraId="6AA29440" w14:textId="77777777" w:rsidR="001F3762" w:rsidRPr="00600EC5" w:rsidRDefault="001F3762" w:rsidP="001F3762">
      <w:pPr>
        <w:rPr>
          <w:rFonts w:ascii="Arial" w:hAnsi="Arial" w:cs="Arial"/>
          <w:b/>
          <w:color w:val="000000"/>
          <w:sz w:val="20"/>
          <w:szCs w:val="20"/>
        </w:rPr>
      </w:pPr>
      <w:r w:rsidRPr="00600EC5">
        <w:rPr>
          <w:rFonts w:ascii="Arial" w:hAnsi="Arial" w:cs="Arial"/>
          <w:b/>
          <w:color w:val="000000"/>
          <w:sz w:val="20"/>
          <w:szCs w:val="20"/>
        </w:rPr>
        <w:t xml:space="preserve">About the annual </w:t>
      </w:r>
      <w:proofErr w:type="spellStart"/>
      <w:r w:rsidRPr="00600EC5">
        <w:rPr>
          <w:rFonts w:ascii="Arial" w:hAnsi="Arial" w:cs="Arial"/>
          <w:b/>
          <w:color w:val="000000"/>
          <w:sz w:val="20"/>
          <w:szCs w:val="20"/>
        </w:rPr>
        <w:t>Concours</w:t>
      </w:r>
      <w:proofErr w:type="spellEnd"/>
      <w:r w:rsidRPr="00600EC5">
        <w:rPr>
          <w:rFonts w:ascii="Arial" w:hAnsi="Arial" w:cs="Arial"/>
          <w:b/>
          <w:color w:val="000000"/>
          <w:sz w:val="20"/>
          <w:szCs w:val="20"/>
        </w:rPr>
        <w:t xml:space="preserve"> of Elegance: </w:t>
      </w:r>
    </w:p>
    <w:p w14:paraId="7A1E4785" w14:textId="11E3C1A5" w:rsidR="001F3762" w:rsidRDefault="001F3762" w:rsidP="001F3762">
      <w:pPr>
        <w:jc w:val="both"/>
        <w:rPr>
          <w:rFonts w:ascii="Arial" w:hAnsi="Arial" w:cs="Arial"/>
          <w:color w:val="000000"/>
          <w:sz w:val="20"/>
          <w:szCs w:val="20"/>
        </w:rPr>
      </w:pPr>
      <w:r w:rsidRPr="00600EC5">
        <w:rPr>
          <w:rFonts w:ascii="Arial" w:hAnsi="Arial" w:cs="Arial"/>
          <w:color w:val="000000"/>
          <w:sz w:val="20"/>
          <w:szCs w:val="20"/>
        </w:rPr>
        <w:t xml:space="preserve">Established in 2012, the inaugural </w:t>
      </w:r>
      <w:proofErr w:type="spellStart"/>
      <w:r w:rsidRPr="00600EC5">
        <w:rPr>
          <w:rFonts w:ascii="Arial" w:hAnsi="Arial" w:cs="Arial"/>
          <w:color w:val="000000"/>
          <w:sz w:val="20"/>
          <w:szCs w:val="20"/>
        </w:rPr>
        <w:t>Concours</w:t>
      </w:r>
      <w:proofErr w:type="spellEnd"/>
      <w:r>
        <w:rPr>
          <w:rFonts w:ascii="Arial" w:hAnsi="Arial" w:cs="Arial"/>
          <w:color w:val="000000"/>
          <w:sz w:val="20"/>
          <w:szCs w:val="20"/>
        </w:rPr>
        <w:t xml:space="preserve"> of Elegance was held within</w:t>
      </w:r>
      <w:r w:rsidRPr="00600EC5">
        <w:rPr>
          <w:rFonts w:ascii="Arial" w:hAnsi="Arial" w:cs="Arial"/>
          <w:color w:val="000000"/>
          <w:sz w:val="20"/>
          <w:szCs w:val="20"/>
        </w:rPr>
        <w:t xml:space="preserve"> Windsor Castle to mark the </w:t>
      </w:r>
      <w:r>
        <w:rPr>
          <w:rFonts w:ascii="Arial" w:hAnsi="Arial" w:cs="Arial"/>
          <w:color w:val="000000"/>
          <w:sz w:val="20"/>
          <w:szCs w:val="20"/>
        </w:rPr>
        <w:t xml:space="preserve">diamond jubilee of Her Majesty </w:t>
      </w:r>
      <w:proofErr w:type="gramStart"/>
      <w:r>
        <w:rPr>
          <w:rFonts w:ascii="Arial" w:hAnsi="Arial" w:cs="Arial"/>
          <w:color w:val="000000"/>
          <w:sz w:val="20"/>
          <w:szCs w:val="20"/>
        </w:rPr>
        <w:t>T</w:t>
      </w:r>
      <w:r w:rsidRPr="00600EC5">
        <w:rPr>
          <w:rFonts w:ascii="Arial" w:hAnsi="Arial" w:cs="Arial"/>
          <w:color w:val="000000"/>
          <w:sz w:val="20"/>
          <w:szCs w:val="20"/>
        </w:rPr>
        <w:t>he</w:t>
      </w:r>
      <w:proofErr w:type="gramEnd"/>
      <w:r w:rsidRPr="00600EC5">
        <w:rPr>
          <w:rFonts w:ascii="Arial" w:hAnsi="Arial" w:cs="Arial"/>
          <w:color w:val="000000"/>
          <w:sz w:val="20"/>
          <w:szCs w:val="20"/>
        </w:rPr>
        <w:t xml:space="preserve"> Queen’s reign.  Organised by Thorough Events, the first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set a new global benchmark for a classic car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winning prestigious awards in the process; unheard of for a ‘start-up’ event in its first year.  The second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was held in 2</w:t>
      </w:r>
      <w:r>
        <w:rPr>
          <w:rFonts w:ascii="Arial" w:hAnsi="Arial" w:cs="Arial"/>
          <w:color w:val="000000"/>
          <w:sz w:val="20"/>
          <w:szCs w:val="20"/>
        </w:rPr>
        <w:t>013 to equal fanfare</w:t>
      </w:r>
      <w:r w:rsidRPr="00600EC5">
        <w:rPr>
          <w:rFonts w:ascii="Arial" w:hAnsi="Arial" w:cs="Arial"/>
          <w:color w:val="000000"/>
          <w:sz w:val="20"/>
          <w:szCs w:val="20"/>
        </w:rPr>
        <w:t xml:space="preserve"> at the historic Royal Palace of St James in London, with the widely acclaimed</w:t>
      </w:r>
      <w:r>
        <w:rPr>
          <w:rFonts w:ascii="Arial" w:hAnsi="Arial" w:cs="Arial"/>
          <w:color w:val="000000"/>
          <w:sz w:val="20"/>
          <w:szCs w:val="20"/>
        </w:rPr>
        <w:t xml:space="preserve"> </w:t>
      </w:r>
      <w:r w:rsidRPr="00600EC5">
        <w:rPr>
          <w:rFonts w:ascii="Arial" w:hAnsi="Arial" w:cs="Arial"/>
          <w:color w:val="000000"/>
          <w:sz w:val="20"/>
          <w:szCs w:val="20"/>
        </w:rPr>
        <w:t xml:space="preserve">third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set </w:t>
      </w:r>
      <w:r>
        <w:rPr>
          <w:rFonts w:ascii="Arial" w:hAnsi="Arial" w:cs="Arial"/>
          <w:color w:val="000000"/>
          <w:sz w:val="20"/>
          <w:szCs w:val="20"/>
        </w:rPr>
        <w:t xml:space="preserve">in </w:t>
      </w:r>
      <w:r w:rsidRPr="00600EC5">
        <w:rPr>
          <w:rFonts w:ascii="Arial" w:hAnsi="Arial" w:cs="Arial"/>
          <w:color w:val="000000"/>
          <w:sz w:val="20"/>
          <w:szCs w:val="20"/>
        </w:rPr>
        <w:t>the stunning grounds of Ham</w:t>
      </w:r>
      <w:r>
        <w:rPr>
          <w:rFonts w:ascii="Arial" w:hAnsi="Arial" w:cs="Arial"/>
          <w:color w:val="000000"/>
          <w:sz w:val="20"/>
          <w:szCs w:val="20"/>
        </w:rPr>
        <w:t xml:space="preserve">pton Court Palace in September 2014, before heading to the Palace of </w:t>
      </w:r>
      <w:proofErr w:type="spellStart"/>
      <w:r>
        <w:rPr>
          <w:rFonts w:ascii="Arial" w:hAnsi="Arial" w:cs="Arial"/>
          <w:color w:val="000000"/>
          <w:sz w:val="20"/>
          <w:szCs w:val="20"/>
        </w:rPr>
        <w:t>Holyroodhouse</w:t>
      </w:r>
      <w:proofErr w:type="spellEnd"/>
      <w:r>
        <w:rPr>
          <w:rFonts w:ascii="Arial" w:hAnsi="Arial" w:cs="Arial"/>
          <w:color w:val="000000"/>
          <w:sz w:val="20"/>
          <w:szCs w:val="20"/>
        </w:rPr>
        <w:t xml:space="preserve"> in 2015.</w:t>
      </w:r>
      <w:r w:rsidRPr="00600EC5">
        <w:rPr>
          <w:rFonts w:ascii="Arial" w:hAnsi="Arial" w:cs="Arial"/>
          <w:color w:val="000000"/>
          <w:sz w:val="20"/>
          <w:szCs w:val="20"/>
        </w:rPr>
        <w:t xml:space="preserve"> Only</w:t>
      </w:r>
      <w:r>
        <w:rPr>
          <w:rFonts w:ascii="Arial" w:hAnsi="Arial" w:cs="Arial"/>
          <w:color w:val="000000"/>
          <w:sz w:val="20"/>
          <w:szCs w:val="20"/>
        </w:rPr>
        <w:t xml:space="preserve"> cars of the highest calib</w:t>
      </w:r>
      <w:r w:rsidRPr="00600EC5">
        <w:rPr>
          <w:rFonts w:ascii="Arial" w:hAnsi="Arial" w:cs="Arial"/>
          <w:color w:val="000000"/>
          <w:sz w:val="20"/>
          <w:szCs w:val="20"/>
        </w:rPr>
        <w:t>r</w:t>
      </w:r>
      <w:r>
        <w:rPr>
          <w:rFonts w:ascii="Arial" w:hAnsi="Arial" w:cs="Arial"/>
          <w:color w:val="000000"/>
          <w:sz w:val="20"/>
          <w:szCs w:val="20"/>
        </w:rPr>
        <w:t>e</w:t>
      </w:r>
      <w:r w:rsidRPr="00600EC5">
        <w:rPr>
          <w:rFonts w:ascii="Arial" w:hAnsi="Arial" w:cs="Arial"/>
          <w:color w:val="000000"/>
          <w:sz w:val="20"/>
          <w:szCs w:val="20"/>
        </w:rPr>
        <w:t xml:space="preserve"> are invi</w:t>
      </w:r>
      <w:r>
        <w:rPr>
          <w:rFonts w:ascii="Arial" w:hAnsi="Arial" w:cs="Arial"/>
          <w:color w:val="000000"/>
          <w:sz w:val="20"/>
          <w:szCs w:val="20"/>
        </w:rPr>
        <w:t xml:space="preserve">ted to the </w:t>
      </w:r>
      <w:proofErr w:type="spellStart"/>
      <w:r>
        <w:rPr>
          <w:rFonts w:ascii="Arial" w:hAnsi="Arial" w:cs="Arial"/>
          <w:color w:val="000000"/>
          <w:sz w:val="20"/>
          <w:szCs w:val="20"/>
        </w:rPr>
        <w:t>Concours</w:t>
      </w:r>
      <w:proofErr w:type="spellEnd"/>
      <w:r>
        <w:rPr>
          <w:rFonts w:ascii="Arial" w:hAnsi="Arial" w:cs="Arial"/>
          <w:color w:val="000000"/>
          <w:sz w:val="20"/>
          <w:szCs w:val="20"/>
        </w:rPr>
        <w:t xml:space="preserve"> of Elegance</w:t>
      </w:r>
      <w:r w:rsidRPr="00600EC5">
        <w:rPr>
          <w:rFonts w:ascii="Arial" w:hAnsi="Arial" w:cs="Arial"/>
          <w:color w:val="000000"/>
          <w:sz w:val="20"/>
          <w:szCs w:val="20"/>
        </w:rPr>
        <w:t xml:space="preserve">, from all over the world, painstakingly selected by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Steering Committee; a respected team of authoritative historic car experts.  A key objective of the annual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is to raise significant sums for charity. </w:t>
      </w:r>
    </w:p>
    <w:p w14:paraId="76AAA536" w14:textId="77777777" w:rsidR="001F3762" w:rsidRDefault="001F3762" w:rsidP="001F3762">
      <w:pPr>
        <w:jc w:val="both"/>
        <w:rPr>
          <w:rFonts w:ascii="Arial" w:hAnsi="Arial" w:cs="Arial"/>
          <w:color w:val="0000FF"/>
          <w:sz w:val="20"/>
          <w:szCs w:val="20"/>
          <w:u w:val="single"/>
        </w:rPr>
      </w:pPr>
      <w:r>
        <w:rPr>
          <w:rFonts w:ascii="Arial" w:hAnsi="Arial" w:cs="Arial"/>
          <w:color w:val="0000FF"/>
          <w:sz w:val="20"/>
          <w:szCs w:val="20"/>
          <w:u w:val="single"/>
        </w:rPr>
        <w:t>www.concoursofelegance.co.uk</w:t>
      </w:r>
      <w:r w:rsidRPr="00AF1F9A">
        <w:rPr>
          <w:rFonts w:ascii="Arial" w:hAnsi="Arial" w:cs="Arial"/>
          <w:color w:val="0000FF"/>
          <w:sz w:val="20"/>
          <w:szCs w:val="20"/>
          <w:u w:val="single"/>
        </w:rPr>
        <w:t xml:space="preserve"> </w:t>
      </w:r>
    </w:p>
    <w:p w14:paraId="0B90F80A" w14:textId="77777777" w:rsidR="001F3762" w:rsidRPr="00AF1F9A" w:rsidRDefault="001F3762" w:rsidP="001F3762">
      <w:pPr>
        <w:jc w:val="both"/>
        <w:rPr>
          <w:rFonts w:ascii="Arial" w:hAnsi="Arial" w:cs="Arial"/>
          <w:color w:val="0000FF"/>
          <w:sz w:val="20"/>
          <w:szCs w:val="20"/>
          <w:u w:val="single"/>
        </w:rPr>
      </w:pPr>
    </w:p>
    <w:p w14:paraId="53884F01" w14:textId="77777777" w:rsidR="001F3762" w:rsidRPr="00676736" w:rsidRDefault="001F3762" w:rsidP="001F3762">
      <w:pPr>
        <w:jc w:val="both"/>
        <w:rPr>
          <w:rFonts w:ascii="Arial" w:hAnsi="Arial" w:cs="Arial"/>
          <w:sz w:val="20"/>
          <w:szCs w:val="20"/>
        </w:rPr>
      </w:pPr>
      <w:r w:rsidRPr="00676736">
        <w:rPr>
          <w:rFonts w:ascii="Arial" w:hAnsi="Arial" w:cs="Arial"/>
          <w:b/>
          <w:sz w:val="20"/>
          <w:szCs w:val="20"/>
        </w:rPr>
        <w:t>Hampton Court Palace is cared for by Historic Royal Palaces</w:t>
      </w:r>
      <w:r w:rsidRPr="00676736">
        <w:rPr>
          <w:rFonts w:ascii="Arial" w:hAnsi="Arial" w:cs="Arial"/>
          <w:sz w:val="20"/>
          <w:szCs w:val="20"/>
        </w:rPr>
        <w:t xml:space="preserve">, the independent charity that also looks after the Tower of London, the Banqueting House, Kensington Palace, Kew Palace and Hillsborough Castle in Northern Ireland.  We help everyone explore the story of how monarchs and people have shaped society, in some of the greatest palaces ever built. We raise all our own funds and depend on the support of our visitors, members, donors, sponsors and volunteers. With the exception of Hillsborough Castle, these palaces are owned by The Queen on behalf of the nation, and we manage them for the Secretary of State for Culture, Media and Sport. Registered charity number 1068852. For more information, visit </w:t>
      </w:r>
      <w:hyperlink r:id="rId11" w:history="1">
        <w:r w:rsidRPr="00676736">
          <w:rPr>
            <w:rStyle w:val="Hyperlink"/>
            <w:rFonts w:ascii="Arial" w:hAnsi="Arial" w:cs="Arial"/>
            <w:sz w:val="20"/>
            <w:szCs w:val="20"/>
          </w:rPr>
          <w:t>www.hrp.org.uk</w:t>
        </w:r>
      </w:hyperlink>
      <w:r w:rsidRPr="00676736">
        <w:rPr>
          <w:rFonts w:ascii="Arial" w:hAnsi="Arial" w:cs="Arial"/>
          <w:sz w:val="20"/>
          <w:szCs w:val="20"/>
        </w:rPr>
        <w:t xml:space="preserve">.  </w:t>
      </w:r>
    </w:p>
    <w:p w14:paraId="2F4BBC1F" w14:textId="77777777" w:rsidR="001F3762" w:rsidRDefault="001F3762" w:rsidP="001F3762">
      <w:pPr>
        <w:jc w:val="both"/>
        <w:rPr>
          <w:rFonts w:ascii="Gotham-Book" w:hAnsi="Gotham-Book"/>
          <w:b/>
          <w:sz w:val="20"/>
          <w:szCs w:val="20"/>
        </w:rPr>
      </w:pPr>
    </w:p>
    <w:p w14:paraId="192F6C3C" w14:textId="77777777" w:rsidR="00541234" w:rsidRPr="009B7B90" w:rsidRDefault="00541234" w:rsidP="00676736">
      <w:pPr>
        <w:jc w:val="both"/>
        <w:rPr>
          <w:rFonts w:ascii="Arial" w:hAnsi="Arial" w:cs="Arial"/>
          <w:color w:val="0000FF"/>
          <w:sz w:val="20"/>
          <w:szCs w:val="20"/>
          <w:u w:val="single"/>
        </w:rPr>
      </w:pPr>
    </w:p>
    <w:sectPr w:rsidR="00541234" w:rsidRPr="009B7B90" w:rsidSect="0074722D">
      <w:headerReference w:type="default" r:id="rId12"/>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59B8B" w14:textId="77777777" w:rsidR="004D5F19" w:rsidRDefault="004D5F19" w:rsidP="0074722D">
      <w:r>
        <w:separator/>
      </w:r>
    </w:p>
  </w:endnote>
  <w:endnote w:type="continuationSeparator" w:id="0">
    <w:p w14:paraId="4A867BC6" w14:textId="77777777" w:rsidR="004D5F19" w:rsidRDefault="004D5F19" w:rsidP="0074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Book">
    <w:altName w:val="PT Serif"/>
    <w:charset w:val="00"/>
    <w:family w:val="auto"/>
    <w:pitch w:val="variable"/>
    <w:sig w:usb0="8000002F" w:usb1="00000048"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F464" w14:textId="77777777" w:rsidR="004D5F19" w:rsidRDefault="004D5F19" w:rsidP="0074722D">
      <w:r>
        <w:separator/>
      </w:r>
    </w:p>
  </w:footnote>
  <w:footnote w:type="continuationSeparator" w:id="0">
    <w:p w14:paraId="57308DE1" w14:textId="77777777" w:rsidR="004D5F19" w:rsidRDefault="004D5F19" w:rsidP="00747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9CE6" w14:textId="413B21AA" w:rsidR="00030196" w:rsidRDefault="008B0B98" w:rsidP="0074722D">
    <w:pPr>
      <w:pStyle w:val="Header"/>
      <w:ind w:hanging="1418"/>
    </w:pPr>
    <w:r w:rsidRPr="006153CD">
      <w:rPr>
        <w:noProof/>
        <w:lang w:val="en-US"/>
      </w:rPr>
      <w:drawing>
        <wp:inline distT="0" distB="0" distL="0" distR="0" wp14:anchorId="61D1E6BF" wp14:editId="3A2F3CC5">
          <wp:extent cx="1326515" cy="1468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1468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D4A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707E5"/>
    <w:multiLevelType w:val="hybridMultilevel"/>
    <w:tmpl w:val="6E5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17EC8"/>
    <w:multiLevelType w:val="hybridMultilevel"/>
    <w:tmpl w:val="BA7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34"/>
    <w:rsid w:val="0001029B"/>
    <w:rsid w:val="00030196"/>
    <w:rsid w:val="000613F0"/>
    <w:rsid w:val="000B0572"/>
    <w:rsid w:val="000B0956"/>
    <w:rsid w:val="000C625D"/>
    <w:rsid w:val="000D26A0"/>
    <w:rsid w:val="000E3396"/>
    <w:rsid w:val="000F2B79"/>
    <w:rsid w:val="0011095A"/>
    <w:rsid w:val="00111045"/>
    <w:rsid w:val="00124B3A"/>
    <w:rsid w:val="00137BBE"/>
    <w:rsid w:val="001564D4"/>
    <w:rsid w:val="0017545D"/>
    <w:rsid w:val="001870A8"/>
    <w:rsid w:val="0019670B"/>
    <w:rsid w:val="001D7079"/>
    <w:rsid w:val="001F2C6E"/>
    <w:rsid w:val="001F3762"/>
    <w:rsid w:val="001F55D2"/>
    <w:rsid w:val="001F5AC6"/>
    <w:rsid w:val="00222D6D"/>
    <w:rsid w:val="00225386"/>
    <w:rsid w:val="00230B2E"/>
    <w:rsid w:val="002506A1"/>
    <w:rsid w:val="002657B8"/>
    <w:rsid w:val="002743E0"/>
    <w:rsid w:val="00277BFB"/>
    <w:rsid w:val="00282675"/>
    <w:rsid w:val="002948A5"/>
    <w:rsid w:val="002A55D9"/>
    <w:rsid w:val="002B50E9"/>
    <w:rsid w:val="002C6F9D"/>
    <w:rsid w:val="002D2837"/>
    <w:rsid w:val="002D5E77"/>
    <w:rsid w:val="00305149"/>
    <w:rsid w:val="00340256"/>
    <w:rsid w:val="0039116E"/>
    <w:rsid w:val="00391ED7"/>
    <w:rsid w:val="003B08B0"/>
    <w:rsid w:val="003B2C7D"/>
    <w:rsid w:val="003B68F2"/>
    <w:rsid w:val="003C7DB1"/>
    <w:rsid w:val="003D66F6"/>
    <w:rsid w:val="00401E93"/>
    <w:rsid w:val="0042248F"/>
    <w:rsid w:val="00422782"/>
    <w:rsid w:val="0042665A"/>
    <w:rsid w:val="00447BB8"/>
    <w:rsid w:val="00476D0E"/>
    <w:rsid w:val="00496E34"/>
    <w:rsid w:val="004A3F14"/>
    <w:rsid w:val="004B4E2E"/>
    <w:rsid w:val="004D0001"/>
    <w:rsid w:val="004D0F52"/>
    <w:rsid w:val="004D5F19"/>
    <w:rsid w:val="004E2B2D"/>
    <w:rsid w:val="004F0500"/>
    <w:rsid w:val="005029EA"/>
    <w:rsid w:val="005168D1"/>
    <w:rsid w:val="00517D68"/>
    <w:rsid w:val="00540469"/>
    <w:rsid w:val="00541234"/>
    <w:rsid w:val="00587302"/>
    <w:rsid w:val="00595D2D"/>
    <w:rsid w:val="005A06FD"/>
    <w:rsid w:val="005B13A4"/>
    <w:rsid w:val="005C3DCA"/>
    <w:rsid w:val="005D3439"/>
    <w:rsid w:val="006004DC"/>
    <w:rsid w:val="0061468C"/>
    <w:rsid w:val="006153CD"/>
    <w:rsid w:val="00651582"/>
    <w:rsid w:val="00652906"/>
    <w:rsid w:val="00672EEE"/>
    <w:rsid w:val="00676736"/>
    <w:rsid w:val="006870A0"/>
    <w:rsid w:val="006C33C8"/>
    <w:rsid w:val="006E3087"/>
    <w:rsid w:val="0074722D"/>
    <w:rsid w:val="00764652"/>
    <w:rsid w:val="00773167"/>
    <w:rsid w:val="00775E10"/>
    <w:rsid w:val="00777112"/>
    <w:rsid w:val="00777568"/>
    <w:rsid w:val="00780BA2"/>
    <w:rsid w:val="007E3105"/>
    <w:rsid w:val="007E32CA"/>
    <w:rsid w:val="007E6AB6"/>
    <w:rsid w:val="008028A8"/>
    <w:rsid w:val="00804C86"/>
    <w:rsid w:val="008054BD"/>
    <w:rsid w:val="008267E8"/>
    <w:rsid w:val="00851264"/>
    <w:rsid w:val="00854723"/>
    <w:rsid w:val="008B0B98"/>
    <w:rsid w:val="008C0A15"/>
    <w:rsid w:val="008C30A4"/>
    <w:rsid w:val="008E1392"/>
    <w:rsid w:val="008E333F"/>
    <w:rsid w:val="00903535"/>
    <w:rsid w:val="00905FFF"/>
    <w:rsid w:val="00953E23"/>
    <w:rsid w:val="009575B0"/>
    <w:rsid w:val="0097561E"/>
    <w:rsid w:val="00975B25"/>
    <w:rsid w:val="00977F52"/>
    <w:rsid w:val="009A3C98"/>
    <w:rsid w:val="009B7B90"/>
    <w:rsid w:val="009C117F"/>
    <w:rsid w:val="009F4762"/>
    <w:rsid w:val="00A267E5"/>
    <w:rsid w:val="00A3143D"/>
    <w:rsid w:val="00A423E2"/>
    <w:rsid w:val="00A60F93"/>
    <w:rsid w:val="00A9333F"/>
    <w:rsid w:val="00AD25F3"/>
    <w:rsid w:val="00B15004"/>
    <w:rsid w:val="00B464F2"/>
    <w:rsid w:val="00B6070C"/>
    <w:rsid w:val="00BA4A11"/>
    <w:rsid w:val="00BB319D"/>
    <w:rsid w:val="00BC5CCA"/>
    <w:rsid w:val="00BE176A"/>
    <w:rsid w:val="00C005BE"/>
    <w:rsid w:val="00C02C56"/>
    <w:rsid w:val="00C20102"/>
    <w:rsid w:val="00C2247F"/>
    <w:rsid w:val="00C34FA7"/>
    <w:rsid w:val="00C51B1F"/>
    <w:rsid w:val="00C54E2C"/>
    <w:rsid w:val="00C63464"/>
    <w:rsid w:val="00C80ADD"/>
    <w:rsid w:val="00C954D7"/>
    <w:rsid w:val="00CB2084"/>
    <w:rsid w:val="00CB7177"/>
    <w:rsid w:val="00D030CD"/>
    <w:rsid w:val="00D6094B"/>
    <w:rsid w:val="00D85877"/>
    <w:rsid w:val="00D94161"/>
    <w:rsid w:val="00DF1003"/>
    <w:rsid w:val="00DF5520"/>
    <w:rsid w:val="00E16F74"/>
    <w:rsid w:val="00E202A6"/>
    <w:rsid w:val="00E22A3B"/>
    <w:rsid w:val="00E25383"/>
    <w:rsid w:val="00E33F9E"/>
    <w:rsid w:val="00E53102"/>
    <w:rsid w:val="00E837A6"/>
    <w:rsid w:val="00E860B2"/>
    <w:rsid w:val="00E87FF5"/>
    <w:rsid w:val="00EA6E16"/>
    <w:rsid w:val="00EB03D7"/>
    <w:rsid w:val="00EE2131"/>
    <w:rsid w:val="00EF72F7"/>
    <w:rsid w:val="00F16D48"/>
    <w:rsid w:val="00F22E1F"/>
    <w:rsid w:val="00F233F1"/>
    <w:rsid w:val="00F23B1A"/>
    <w:rsid w:val="00F3235B"/>
    <w:rsid w:val="00F4521D"/>
    <w:rsid w:val="00F63D8A"/>
    <w:rsid w:val="00F96E60"/>
    <w:rsid w:val="00FA0CA7"/>
    <w:rsid w:val="00FA0FB4"/>
    <w:rsid w:val="00FA40C3"/>
    <w:rsid w:val="00FB038F"/>
    <w:rsid w:val="00FD2E5F"/>
    <w:rsid w:val="00FD3F4A"/>
    <w:rsid w:val="00FD74E8"/>
    <w:rsid w:val="00FE2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E0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4722D"/>
    <w:pPr>
      <w:ind w:left="720"/>
      <w:contextualSpacing/>
    </w:pPr>
  </w:style>
  <w:style w:type="paragraph" w:styleId="Header">
    <w:name w:val="header"/>
    <w:basedOn w:val="Normal"/>
    <w:link w:val="HeaderChar"/>
    <w:uiPriority w:val="99"/>
    <w:unhideWhenUsed/>
    <w:rsid w:val="0074722D"/>
    <w:pPr>
      <w:tabs>
        <w:tab w:val="center" w:pos="4320"/>
        <w:tab w:val="right" w:pos="8640"/>
      </w:tabs>
    </w:pPr>
  </w:style>
  <w:style w:type="character" w:customStyle="1" w:styleId="HeaderChar">
    <w:name w:val="Header Char"/>
    <w:basedOn w:val="DefaultParagraphFont"/>
    <w:link w:val="Header"/>
    <w:uiPriority w:val="99"/>
    <w:rsid w:val="0074722D"/>
  </w:style>
  <w:style w:type="paragraph" w:styleId="Footer">
    <w:name w:val="footer"/>
    <w:basedOn w:val="Normal"/>
    <w:link w:val="FooterChar"/>
    <w:uiPriority w:val="99"/>
    <w:unhideWhenUsed/>
    <w:rsid w:val="0074722D"/>
    <w:pPr>
      <w:tabs>
        <w:tab w:val="center" w:pos="4320"/>
        <w:tab w:val="right" w:pos="8640"/>
      </w:tabs>
    </w:pPr>
  </w:style>
  <w:style w:type="character" w:customStyle="1" w:styleId="FooterChar">
    <w:name w:val="Footer Char"/>
    <w:basedOn w:val="DefaultParagraphFont"/>
    <w:link w:val="Footer"/>
    <w:uiPriority w:val="99"/>
    <w:rsid w:val="0074722D"/>
  </w:style>
  <w:style w:type="paragraph" w:styleId="BalloonText">
    <w:name w:val="Balloon Text"/>
    <w:basedOn w:val="Normal"/>
    <w:link w:val="BalloonTextChar"/>
    <w:uiPriority w:val="99"/>
    <w:semiHidden/>
    <w:unhideWhenUsed/>
    <w:rsid w:val="0074722D"/>
    <w:rPr>
      <w:rFonts w:ascii="Lucida Grande" w:hAnsi="Lucida Grande" w:cs="Lucida Grande"/>
      <w:sz w:val="18"/>
      <w:szCs w:val="18"/>
    </w:rPr>
  </w:style>
  <w:style w:type="character" w:customStyle="1" w:styleId="BalloonTextChar">
    <w:name w:val="Balloon Text Char"/>
    <w:link w:val="BalloonText"/>
    <w:uiPriority w:val="99"/>
    <w:semiHidden/>
    <w:rsid w:val="0074722D"/>
    <w:rPr>
      <w:rFonts w:ascii="Lucida Grande" w:hAnsi="Lucida Grande" w:cs="Lucida Grande"/>
      <w:sz w:val="18"/>
      <w:szCs w:val="18"/>
    </w:rPr>
  </w:style>
  <w:style w:type="character" w:styleId="Hyperlink">
    <w:name w:val="Hyperlink"/>
    <w:rsid w:val="0074722D"/>
  </w:style>
  <w:style w:type="character" w:styleId="CommentReference">
    <w:name w:val="annotation reference"/>
    <w:uiPriority w:val="99"/>
    <w:semiHidden/>
    <w:unhideWhenUsed/>
    <w:rsid w:val="006E3087"/>
    <w:rPr>
      <w:sz w:val="16"/>
      <w:szCs w:val="16"/>
    </w:rPr>
  </w:style>
  <w:style w:type="paragraph" w:styleId="CommentText">
    <w:name w:val="annotation text"/>
    <w:basedOn w:val="Normal"/>
    <w:link w:val="CommentTextChar"/>
    <w:uiPriority w:val="99"/>
    <w:semiHidden/>
    <w:unhideWhenUsed/>
    <w:rsid w:val="006E3087"/>
    <w:rPr>
      <w:sz w:val="20"/>
      <w:szCs w:val="20"/>
    </w:rPr>
  </w:style>
  <w:style w:type="character" w:customStyle="1" w:styleId="CommentTextChar">
    <w:name w:val="Comment Text Char"/>
    <w:link w:val="CommentText"/>
    <w:uiPriority w:val="99"/>
    <w:semiHidden/>
    <w:rsid w:val="006E3087"/>
    <w:rPr>
      <w:lang w:eastAsia="en-US"/>
    </w:rPr>
  </w:style>
  <w:style w:type="paragraph" w:styleId="CommentSubject">
    <w:name w:val="annotation subject"/>
    <w:basedOn w:val="CommentText"/>
    <w:next w:val="CommentText"/>
    <w:link w:val="CommentSubjectChar"/>
    <w:uiPriority w:val="99"/>
    <w:semiHidden/>
    <w:unhideWhenUsed/>
    <w:rsid w:val="006E3087"/>
    <w:rPr>
      <w:b/>
      <w:bCs/>
    </w:rPr>
  </w:style>
  <w:style w:type="character" w:customStyle="1" w:styleId="CommentSubjectChar">
    <w:name w:val="Comment Subject Char"/>
    <w:link w:val="CommentSubject"/>
    <w:uiPriority w:val="99"/>
    <w:semiHidden/>
    <w:rsid w:val="006E3087"/>
    <w:rPr>
      <w:b/>
      <w:bCs/>
      <w:lang w:eastAsia="en-US"/>
    </w:rPr>
  </w:style>
  <w:style w:type="paragraph" w:styleId="ListParagraph">
    <w:name w:val="List Paragraph"/>
    <w:basedOn w:val="Normal"/>
    <w:uiPriority w:val="72"/>
    <w:rsid w:val="00F3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rp.org.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in@thoroughevents.co.uk" TargetMode="External"/><Relationship Id="rId9" Type="http://schemas.openxmlformats.org/officeDocument/2006/relationships/hyperlink" Target="http://www.facebook.com/concoursofelegance" TargetMode="External"/><Relationship Id="rId10" Type="http://schemas.openxmlformats.org/officeDocument/2006/relationships/hyperlink" Target="http://www.twitter.com/Concour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8C08-A31D-A74F-B14A-FD634DA0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4389</Characters>
  <Application>Microsoft Macintosh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5197</CharactersWithSpaces>
  <SharedDoc>false</SharedDoc>
  <HLinks>
    <vt:vector size="24" baseType="variant">
      <vt:variant>
        <vt:i4>6357051</vt:i4>
      </vt:variant>
      <vt:variant>
        <vt:i4>9</vt:i4>
      </vt:variant>
      <vt:variant>
        <vt:i4>0</vt:i4>
      </vt:variant>
      <vt:variant>
        <vt:i4>5</vt:i4>
      </vt:variant>
      <vt:variant>
        <vt:lpwstr>http://www.hrp.org.uk/</vt:lpwstr>
      </vt:variant>
      <vt:variant>
        <vt:lpwstr/>
      </vt:variant>
      <vt:variant>
        <vt:i4>5963833</vt:i4>
      </vt:variant>
      <vt:variant>
        <vt:i4>6</vt:i4>
      </vt:variant>
      <vt:variant>
        <vt:i4>0</vt:i4>
      </vt:variant>
      <vt:variant>
        <vt:i4>5</vt:i4>
      </vt:variant>
      <vt:variant>
        <vt:lpwstr>http://www.twitter.com/ConcoursUK</vt:lpwstr>
      </vt:variant>
      <vt:variant>
        <vt:lpwstr/>
      </vt:variant>
      <vt:variant>
        <vt:i4>2162723</vt:i4>
      </vt:variant>
      <vt:variant>
        <vt:i4>3</vt:i4>
      </vt:variant>
      <vt:variant>
        <vt:i4>0</vt:i4>
      </vt:variant>
      <vt:variant>
        <vt:i4>5</vt:i4>
      </vt:variant>
      <vt:variant>
        <vt:lpwstr>http://www.facebook.com/concoursofelegance</vt:lpwstr>
      </vt:variant>
      <vt:variant>
        <vt:lpwstr/>
      </vt:variant>
      <vt:variant>
        <vt:i4>6815766</vt:i4>
      </vt:variant>
      <vt:variant>
        <vt:i4>0</vt:i4>
      </vt:variant>
      <vt:variant>
        <vt:i4>0</vt:i4>
      </vt:variant>
      <vt:variant>
        <vt:i4>5</vt:i4>
      </vt:variant>
      <vt:variant>
        <vt:lpwstr>mailto:iain@thoroughevents.co.uk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Madden</dc:creator>
  <cp:keywords/>
  <dc:description/>
  <cp:lastModifiedBy>Luke Madden</cp:lastModifiedBy>
  <cp:revision>3</cp:revision>
  <cp:lastPrinted>2017-02-14T13:24:00Z</cp:lastPrinted>
  <dcterms:created xsi:type="dcterms:W3CDTF">2017-05-05T16:53:00Z</dcterms:created>
  <dcterms:modified xsi:type="dcterms:W3CDTF">2017-05-05T17:02:00Z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c7e2abe6-de72-40be-9ac3-9cc4d03f4870</vt:lpwstr>
  </property>
  <property fmtid="{D5CDD505-2E9C-101B-9397-08002B2CF9AE}" pid="3" name="TheRoyalHouseholdRH">
    <vt:lpwstr>Household</vt:lpwstr>
  </property>
  <property fmtid="{D5CDD505-2E9C-101B-9397-08002B2CF9AE}" pid="4" name="TheRoyalHouseholdSensitivity">
    <vt:lpwstr>Unclassified</vt:lpwstr>
  </property>
</Properties>
</file>